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במורשת – חודש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המסע של חודש חשוון ואת הנושא של 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עבריים לאירועים ולחגים של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מורשת משפחתית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אין בו 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לצאת למסע לארץ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לכן מכונה החודש "מר חשוון"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נח ולך לך הן שתי פרשות שונות, אך שתיהן נלמדות בתחנה הזו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חג מיוחד לעדה שמבטא געגוע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לך לך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 – התאמה בין תחנה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(חודש בלי 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(בקשת 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(תיבה, קשת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(דאגה לאחר)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 – סידור התחנות לפי סדר החודש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 חשוון – חוגגים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ותן טל ומטר – בקשת הגשם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 ולך לך – תיבה, קשת ומסע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רחל אמנו – לדאוג לאחר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תחנה ויכתוב תוכן רלוונטי מדויק הקשור לנושא 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אין בחודש חגים מרכזיים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ותן טל ומטר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כמיהה וגעגוע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כל תחנה לדף הדפסה מתאים מהאתר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 (סידור התחנות) בעל פה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אפשר להתמקד בחלקים א, ג ו-ד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המסע במורשת – חודש חשוון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בחודש חשוון יוצאים למסע מורשת עם חמש תחנות ותחנת בית. בכל תחנה לומדים על נושא אחר הקשור לחודש – מראש חודש ועד חג הסיגד.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תיבה  ·  מר  ·  לך לך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נקרא חשוון "מר חשוון"?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הוא 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כי אין בו 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הוא החודש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בנה תיבה כדי להינצל מהמבול?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אברהם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הציווי שקיבל אברהם בפרשת לך 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לבנות בית 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לצאת למסע לארץ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לבנות תיבה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בחודש חשוון אין חגים מרכזיים כמו בחודשים אחרים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ואברהם מופיעים באותה פרשה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נחגג רק אצל העדה האתיופית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חודש חשוון מכונה גם __________ חשוון כי אין בו חגים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נח ניצל מהמבול בעזרת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אברהם יצא למסע אל ארץ חדשה בעקבות הציווי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 – התאמה בין תחנה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 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בקשת גשם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ותן טל ומטר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תיבה, קשת ומסע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נח ולך 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דאגה לאחר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רחל אמנו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חודש בלי חגים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 – סידור התחנות לפי סדר החודש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ותן טל ומטר – בקשת הגשם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 חשוון – חוגגים בעצמנו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רחל אמנו – לדאוג לאחר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נח ולך לך – תיבה, קשת ומסע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תחנה אחת מהמסע וכתבו שלושה משפטים על מה שלמדתם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פירוש הכינוי "מר חשוון"?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תחנה עוסקת בבקשת הגשם?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המסע במורשת – חודש חשוון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